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B15035" w:rsidP="58F7F01A" w:rsidRDefault="66B15035" w14:paraId="16AE7E40" w14:textId="42C93CCB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Organization:  Long Island University Brooklyn</w:t>
      </w:r>
      <w:r w:rsidRPr="58F7F01A" w:rsidR="17075D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Biology Program</w:t>
      </w:r>
    </w:p>
    <w:p w:rsidR="66B15035" w:rsidP="58F7F01A" w:rsidRDefault="66B15035" w14:paraId="69E6B456" w14:textId="47C654AD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Title:</w:t>
      </w:r>
      <w:r w:rsidRPr="58F7F01A" w:rsidR="66B150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BIO237-04</w:t>
      </w:r>
      <w:r w:rsidRPr="58F7F01A" w:rsidR="10E2C9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Anatomy and Physiology I</w:t>
      </w:r>
      <w:r w:rsidRPr="58F7F01A" w:rsidR="4FCA5C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Adjunct </w:t>
      </w:r>
      <w:r w:rsidRPr="58F7F01A" w:rsidR="6A064F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Lecturer</w:t>
      </w:r>
    </w:p>
    <w:p w:rsidR="58F7F01A" w:rsidP="58F7F01A" w:rsidRDefault="58F7F01A" w14:paraId="24AFBD45" w14:textId="76128F59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B15035" w:rsidP="58F7F01A" w:rsidRDefault="66B15035" w14:paraId="5BB47584" w14:textId="057ECF15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Course Description: </w:t>
      </w:r>
    </w:p>
    <w:p w:rsidR="58F7F01A" w:rsidP="58F7F01A" w:rsidRDefault="58F7F01A" w14:paraId="41F7EBD0" w14:textId="5DAD3F11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</w:p>
    <w:p w:rsidR="1CBA4364" w:rsidP="58F7F01A" w:rsidRDefault="1CBA4364" w14:paraId="62107BB2" w14:textId="7FC3D991">
      <w:pPr>
        <w:spacing w:before="0" w:beforeAutospacing="off" w:after="0" w:afterAutospacing="off"/>
        <w:jc w:val="both"/>
      </w:pP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This is the first part of a two-semester sequence on Human Anatomy and Physiology. Body structure and function of the integumentary, skeletal, 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muscular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 and nervous systems will be studied. The topics will be taught through lectures, class discussions, and laboratory sessions that include </w:t>
      </w:r>
      <w:bookmarkStart w:name="_Int_yDDVhfsJ" w:id="1377297205"/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microscopy</w:t>
      </w:r>
      <w:bookmarkEnd w:id="1377297205"/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, virtual 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dissections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 and simulations of physiology experiments. Students will 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acquire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 an </w:t>
      </w:r>
      <w:bookmarkStart w:name="_Int_13RWGM79" w:id="1893672937"/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in depth</w:t>
      </w:r>
      <w:bookmarkEnd w:id="1893672937"/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 knowledge of the relationship between structure and function, while developing the observational skills and logical thought patterns as a basis for application in future science courses 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and also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 in clinical real-life situations. Six hours of laboratory/lecture time per week. </w:t>
      </w:r>
    </w:p>
    <w:p w:rsidR="58F7F01A" w:rsidP="58F7F01A" w:rsidRDefault="58F7F01A" w14:paraId="72D98D15" w14:textId="14CECF9C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</w:pPr>
    </w:p>
    <w:p w:rsidR="1CBA4364" w:rsidP="58F7F01A" w:rsidRDefault="1CBA4364" w14:paraId="0834DD22" w14:textId="2BB03133">
      <w:pPr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1CBA4364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  <w:t>Course Responsibilities</w:t>
      </w:r>
      <w:r w:rsidRPr="58F7F01A" w:rsidR="5A4F714B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  <w:t>:</w:t>
      </w:r>
    </w:p>
    <w:p w:rsidR="58F7F01A" w:rsidP="58F7F01A" w:rsidRDefault="58F7F01A" w14:paraId="6C317AB8" w14:textId="2630FFE8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</w:p>
    <w:p w:rsidR="428BCB9D" w:rsidP="58F7F01A" w:rsidRDefault="428BCB9D" w14:paraId="1D0CB3D9" w14:textId="258FEA71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</w:pPr>
      <w:r w:rsidRPr="58F7F01A" w:rsidR="428BCB9D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Teaching BIO</w:t>
      </w:r>
      <w:r w:rsidRPr="58F7F01A" w:rsidR="45B86A58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 </w:t>
      </w:r>
      <w:r w:rsidRPr="58F7F01A" w:rsidR="428BCB9D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237 Lecture and Laboratory.</w:t>
      </w:r>
    </w:p>
    <w:p w:rsidR="58F7F01A" w:rsidP="58F7F01A" w:rsidRDefault="58F7F01A" w14:paraId="13C5E2DE" w14:textId="5B03D751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</w:p>
    <w:p w:rsidR="1CBA4364" w:rsidP="58F7F01A" w:rsidRDefault="1CBA4364" w14:paraId="372B8D79" w14:textId="30438469">
      <w:pPr>
        <w:spacing w:before="0" w:beforeAutospacing="off" w:after="0" w:afterAutospacing="off"/>
        <w:jc w:val="both"/>
      </w:pPr>
      <w:r w:rsidRPr="58F7F01A" w:rsidR="1CBA4364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  <w:t>Qualifications</w:t>
      </w:r>
    </w:p>
    <w:p w:rsidR="58F7F01A" w:rsidP="58F7F01A" w:rsidRDefault="58F7F01A" w14:paraId="0805565C" w14:textId="21F7C700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</w:p>
    <w:p w:rsidR="1CBA4364" w:rsidP="58F7F01A" w:rsidRDefault="1CBA4364" w14:paraId="66AE1CC3" w14:textId="6817DAAA">
      <w:pPr>
        <w:spacing w:before="0" w:beforeAutospacing="off" w:after="0" w:afterAutospacing="off"/>
        <w:jc w:val="both"/>
      </w:pP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Bachelor of Science in </w:t>
      </w:r>
      <w:r w:rsidRPr="58F7F01A" w:rsidR="7F994BD1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Natural</w:t>
      </w: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 Science or related field of study.</w:t>
      </w:r>
    </w:p>
    <w:p w:rsidR="1CBA4364" w:rsidP="58F7F01A" w:rsidRDefault="1CBA4364" w14:paraId="55EBDDB5" w14:textId="174CA9CB">
      <w:pPr>
        <w:spacing w:before="0" w:beforeAutospacing="off" w:after="0" w:afterAutospacing="off"/>
        <w:jc w:val="both"/>
      </w:pP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Strong communication and writing skills.</w:t>
      </w:r>
    </w:p>
    <w:p w:rsidR="58F7F01A" w:rsidP="58F7F01A" w:rsidRDefault="58F7F01A" w14:paraId="5C5E079E" w14:textId="1C654705">
      <w:pPr>
        <w:pStyle w:val="Normal"/>
        <w:spacing w:before="0" w:beforeAutospacing="off" w:after="0" w:afterAutospacing="off"/>
        <w:jc w:val="both"/>
      </w:pPr>
    </w:p>
    <w:p w:rsidR="66B15035" w:rsidP="58F7F01A" w:rsidRDefault="66B15035" w14:paraId="1388EB2F" w14:textId="15F5C809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Course Meeting Day and Time:</w:t>
      </w:r>
    </w:p>
    <w:p w:rsidR="58F7F01A" w:rsidP="58F7F01A" w:rsidRDefault="58F7F01A" w14:paraId="4EFF6339" w14:textId="7FD4BCE3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82E0FA" w:rsidP="58F7F01A" w:rsidRDefault="4E82E0FA" w14:paraId="23065F55" w14:textId="048015ED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4E82E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Tuesdays and Thursdays</w:t>
      </w:r>
      <w:r w:rsidRPr="58F7F01A" w:rsidR="57BA8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9:30 - 12:30 PM</w:t>
      </w:r>
      <w:r w:rsidRPr="58F7F01A" w:rsidR="42F2BA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Brooklyn</w:t>
      </w:r>
      <w:r w:rsidRPr="58F7F01A" w:rsidR="7CFFA9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Campus.</w:t>
      </w:r>
    </w:p>
    <w:p w:rsidR="58F7F01A" w:rsidP="58F7F01A" w:rsidRDefault="58F7F01A" w14:paraId="3347BF1C" w14:textId="607CB967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B15035" w:rsidP="58F7F01A" w:rsidRDefault="66B15035" w14:paraId="658AE00D" w14:textId="5C6B1E6C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Credits: </w:t>
      </w:r>
      <w:r w:rsidRPr="58F7F01A" w:rsidR="61039D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</w:p>
    <w:p w:rsidR="58F7F01A" w:rsidP="58F7F01A" w:rsidRDefault="58F7F01A" w14:paraId="4C6DC6B3" w14:textId="4917FEFE">
      <w:pPr>
        <w:pStyle w:val="Normal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B15035" w:rsidP="58F7F01A" w:rsidRDefault="66B15035" w14:paraId="7A93C7F4" w14:textId="425E4926">
      <w:pPr>
        <w:pStyle w:val="Normal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Applicants must email a cover letter, transcripts from </w:t>
      </w: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Bachelor's</w:t>
      </w: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Science (or higher) degree, and CV to:</w:t>
      </w:r>
    </w:p>
    <w:p w:rsidR="66B15035" w:rsidP="58F7F01A" w:rsidRDefault="66B15035" w14:paraId="5ED6A8CC" w14:textId="6DA6049C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Pasquale Buffolino, Ph.D., Chair, Natural and Life Sciences</w:t>
      </w:r>
    </w:p>
    <w:p w:rsidR="66B15035" w:rsidP="58F7F01A" w:rsidRDefault="66B15035" w14:paraId="380F5663" w14:textId="475A509F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396c7e9f9d340da">
        <w:r w:rsidRPr="58F7F01A" w:rsidR="66B150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pasquale.buffolino@liu.edu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13RWGM79" int2:invalidationBookmarkName="" int2:hashCode="BM6/5vvf85Suys" int2:id="HQuSz1eA">
      <int2:state int2:type="gram" int2:value="Rejected"/>
    </int2:bookmark>
    <int2:bookmark int2:bookmarkName="_Int_yDDVhfsJ" int2:invalidationBookmarkName="" int2:hashCode="aPRMN5xCotUIXx" int2:id="W2h9ltqR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a4e1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AA833"/>
    <w:rsid w:val="0069E564"/>
    <w:rsid w:val="027BDCAA"/>
    <w:rsid w:val="10E2C9EC"/>
    <w:rsid w:val="17075D03"/>
    <w:rsid w:val="1CBA4364"/>
    <w:rsid w:val="1E98FCF2"/>
    <w:rsid w:val="20514EDD"/>
    <w:rsid w:val="2C0FC4AC"/>
    <w:rsid w:val="321613A1"/>
    <w:rsid w:val="342655A8"/>
    <w:rsid w:val="3A76E042"/>
    <w:rsid w:val="3BA12817"/>
    <w:rsid w:val="3D8A0444"/>
    <w:rsid w:val="428BCB9D"/>
    <w:rsid w:val="42F2BAEB"/>
    <w:rsid w:val="45B86A58"/>
    <w:rsid w:val="49F00915"/>
    <w:rsid w:val="4E82E0FA"/>
    <w:rsid w:val="4FCA5C23"/>
    <w:rsid w:val="542FF89A"/>
    <w:rsid w:val="54EAA833"/>
    <w:rsid w:val="57BA878A"/>
    <w:rsid w:val="58F7F01A"/>
    <w:rsid w:val="5A4F714B"/>
    <w:rsid w:val="5AF9E8F0"/>
    <w:rsid w:val="5D6A98F6"/>
    <w:rsid w:val="5DF7518C"/>
    <w:rsid w:val="61039DE9"/>
    <w:rsid w:val="638CF432"/>
    <w:rsid w:val="65AB14D7"/>
    <w:rsid w:val="66B15035"/>
    <w:rsid w:val="68B1F456"/>
    <w:rsid w:val="6A064FD2"/>
    <w:rsid w:val="7CFFA9C9"/>
    <w:rsid w:val="7F994BD1"/>
    <w:rsid w:val="7FB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A833"/>
  <w15:chartTrackingRefBased/>
  <w15:docId w15:val="{6E05D30F-619B-44CF-9EC2-D09548E8ED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8F7F01A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58F7F01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8F7F01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asquale.buffolino@liu.edu" TargetMode="External" Id="Rf396c7e9f9d340da" /><Relationship Type="http://schemas.microsoft.com/office/2020/10/relationships/intelligence" Target="intelligence2.xml" Id="Re816cbfc164e4bcc" /><Relationship Type="http://schemas.openxmlformats.org/officeDocument/2006/relationships/numbering" Target="numbering.xml" Id="R017acfc3df7640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2025-09-24T22:31:12.4793520Z</dcterms:created>
  <dcterms:modified xsi:type="dcterms:W3CDTF">2025-09-24T23:05:39.8044701Z</dcterms:modified>
  <dc:creator>Pasquale Buffolino</dc:creator>
  <lastModifiedBy>Pasquale Buffolino</lastModifiedBy>
</coreProperties>
</file>